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442" w:tblpY="1428"/>
        <w:tblOverlap w:val="never"/>
        <w:tblW w:w="899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87"/>
        <w:gridCol w:w="1191"/>
        <w:gridCol w:w="3915"/>
        <w:gridCol w:w="1352"/>
        <w:gridCol w:w="13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1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91" w:type="dxa"/>
            <w:vMerge w:val="restart"/>
            <w:tcBorders>
              <w:top w:val="single" w:color="000000" w:sz="8" w:space="0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915" w:type="dxa"/>
            <w:vMerge w:val="restart"/>
            <w:tcBorders>
              <w:top w:val="single" w:color="000000" w:sz="8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项目特征描述</w:t>
            </w:r>
          </w:p>
        </w:tc>
        <w:tc>
          <w:tcPr>
            <w:tcW w:w="1352" w:type="dxa"/>
            <w:vMerge w:val="restart"/>
            <w:tcBorders>
              <w:top w:val="single" w:color="000000" w:sz="8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352" w:type="dxa"/>
            <w:vMerge w:val="restart"/>
            <w:tcBorders>
              <w:top w:val="single" w:color="000000" w:sz="8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1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1" w:type="dxa"/>
            <w:vMerge w:val="continue"/>
            <w:tcBorders>
              <w:top w:val="single" w:color="000000" w:sz="8" w:space="0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15" w:type="dxa"/>
            <w:vMerge w:val="continue"/>
            <w:tcBorders>
              <w:top w:val="single" w:color="000000" w:sz="8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2" w:type="dxa"/>
            <w:vMerge w:val="continue"/>
            <w:tcBorders>
              <w:top w:val="single" w:color="000000" w:sz="8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2" w:type="dxa"/>
            <w:vMerge w:val="continue"/>
            <w:tcBorders>
              <w:top w:val="single" w:color="000000" w:sz="8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1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1" w:type="dxa"/>
            <w:vMerge w:val="continue"/>
            <w:tcBorders>
              <w:top w:val="single" w:color="000000" w:sz="8" w:space="0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15" w:type="dxa"/>
            <w:vMerge w:val="continue"/>
            <w:tcBorders>
              <w:top w:val="single" w:color="000000" w:sz="8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2" w:type="dxa"/>
            <w:vMerge w:val="continue"/>
            <w:tcBorders>
              <w:top w:val="single" w:color="000000" w:sz="8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2" w:type="dxa"/>
            <w:vMerge w:val="continue"/>
            <w:tcBorders>
              <w:top w:val="single" w:color="000000" w:sz="8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0" w:hRule="atLeast"/>
        </w:trPr>
        <w:tc>
          <w:tcPr>
            <w:tcW w:w="1187" w:type="dxa"/>
            <w:tcBorders>
              <w:top w:val="single" w:color="auto" w:sz="4" w:space="0"/>
              <w:left w:val="single" w:color="000000" w:sz="8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消火栓箱门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1.安装部位: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箱门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材质：304不锈钢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型号：700*1800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4.连接形式: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金属合页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面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0" w:hRule="atLeast"/>
        </w:trPr>
        <w:tc>
          <w:tcPr>
            <w:tcW w:w="1187" w:type="dxa"/>
            <w:tcBorders>
              <w:top w:val="single" w:color="000000" w:sz="4" w:space="0"/>
              <w:left w:val="single" w:color="000000" w:sz="8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  <w:lang w:val="en-US" w:eastAsia="zh-CN"/>
              </w:rPr>
              <w:t>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消火栓箱门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1.安装部位: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箱门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材质：304不锈钢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型号：700*1900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4.连接形式: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金属合页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面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0" w:hRule="atLeast"/>
        </w:trPr>
        <w:tc>
          <w:tcPr>
            <w:tcW w:w="1187" w:type="dxa"/>
            <w:tcBorders>
              <w:top w:val="single" w:color="000000" w:sz="4" w:space="0"/>
              <w:left w:val="single" w:color="000000" w:sz="8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  <w:lang w:val="en-US" w:eastAsia="zh-CN"/>
              </w:rPr>
              <w:t>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消火栓箱门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1.安装部位: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箱门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材质：304不锈钢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型号：650*800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4.连接形式: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金属合页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面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8" w:hRule="atLeast"/>
        </w:trPr>
        <w:tc>
          <w:tcPr>
            <w:tcW w:w="1187" w:type="dxa"/>
            <w:tcBorders>
              <w:top w:val="single" w:color="000000" w:sz="4" w:space="0"/>
              <w:left w:val="single" w:color="000000" w:sz="8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  <w:lang w:val="en-US" w:eastAsia="zh-CN"/>
              </w:rPr>
              <w:t>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消火栓自救卷盘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1.安装部位: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箱内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材质：橡胶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型号：DN25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4.连接形式: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外卡箍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套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8" w:hRule="atLeast"/>
        </w:trPr>
        <w:tc>
          <w:tcPr>
            <w:tcW w:w="1187" w:type="dxa"/>
            <w:tcBorders>
              <w:top w:val="single" w:color="000000" w:sz="4" w:space="0"/>
              <w:left w:val="single" w:color="000000" w:sz="8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  <w:lang w:val="en-US" w:eastAsia="zh-CN"/>
              </w:rPr>
              <w:t>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消火栓自救卷盘接口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1.安装部位: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箱内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材质：铜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型号：DN25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4.连接形式: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丝接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个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8" w:hRule="atLeast"/>
        </w:trPr>
        <w:tc>
          <w:tcPr>
            <w:tcW w:w="1187" w:type="dxa"/>
            <w:tcBorders>
              <w:top w:val="single" w:color="000000" w:sz="4" w:space="0"/>
              <w:left w:val="single" w:color="000000" w:sz="8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  <w:lang w:val="en-US" w:eastAsia="zh-CN"/>
              </w:rPr>
              <w:t>6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铜阀门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1.安装部位: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箱内栓立管三通后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材质：铜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型号：DN25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4.连接形式: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内丝接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个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187" w:type="dxa"/>
            <w:tcBorders>
              <w:top w:val="single" w:color="000000" w:sz="4" w:space="0"/>
              <w:left w:val="single" w:color="000000" w:sz="8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  <w:lang w:val="en-US" w:eastAsia="zh-CN"/>
              </w:rPr>
              <w:t>7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标识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箱门外正面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页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129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E845AF"/>
    <w:rsid w:val="0DE845AF"/>
    <w:rsid w:val="65A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西北总部</Company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2021-06-26T05:54:00Z</dcterms:created>
  <dc:creator>Administrator</dc:creator>
  <cp:lastModifiedBy>李军华</cp:lastModifiedBy>
  <dcterms:modified xsi:type="dcterms:W3CDTF">2021-06-28T09:31:43Z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